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51" w:rsidRDefault="00FC06F2" w:rsidP="00622207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دومین</w:t>
      </w:r>
      <w:r w:rsidR="008C7954">
        <w:rPr>
          <w:rFonts w:cs="B Nazanin"/>
          <w:sz w:val="24"/>
          <w:szCs w:val="24"/>
        </w:rPr>
        <w:t xml:space="preserve"> </w:t>
      </w:r>
      <w:r w:rsidR="008C7954">
        <w:rPr>
          <w:rFonts w:cs="B Nazanin" w:hint="cs"/>
          <w:sz w:val="24"/>
          <w:szCs w:val="24"/>
          <w:rtl/>
          <w:lang w:bidi="fa-IR"/>
        </w:rPr>
        <w:t>دوره</w:t>
      </w:r>
      <w:r w:rsidR="00373F51">
        <w:rPr>
          <w:rFonts w:cs="B Nazanin" w:hint="cs"/>
          <w:sz w:val="24"/>
          <w:szCs w:val="24"/>
          <w:rtl/>
        </w:rPr>
        <w:t xml:space="preserve"> نمایشگاه فناوری‌ها و محصولات محرومیت زدا با نام «آبادیران» به منظور توسعه بازار شرکت‌های دانش‌بنیان، خلاق و فناور، ایفای نقش این شرکت‌ها در بهبود رفاه و معیشت و اشتغالزایی اقشار محروم جامعه در راستای محرومیت زدایی از مناطق محروم در تاریخ </w:t>
      </w:r>
      <w:r>
        <w:rPr>
          <w:rFonts w:cs="B Nazanin" w:hint="cs"/>
          <w:sz w:val="24"/>
          <w:szCs w:val="24"/>
          <w:rtl/>
        </w:rPr>
        <w:t>23</w:t>
      </w:r>
      <w:r w:rsidR="00373F51">
        <w:rPr>
          <w:rFonts w:cs="B Nazanin" w:hint="cs"/>
          <w:sz w:val="24"/>
          <w:szCs w:val="24"/>
          <w:rtl/>
        </w:rPr>
        <w:t xml:space="preserve"> لغایت </w:t>
      </w:r>
      <w:r>
        <w:rPr>
          <w:rFonts w:cs="B Nazanin" w:hint="cs"/>
          <w:sz w:val="24"/>
          <w:szCs w:val="24"/>
          <w:rtl/>
        </w:rPr>
        <w:t>25</w:t>
      </w:r>
      <w:r w:rsidR="00373F51">
        <w:rPr>
          <w:rFonts w:cs="B Nazanin" w:hint="cs"/>
          <w:sz w:val="24"/>
          <w:szCs w:val="24"/>
          <w:rtl/>
        </w:rPr>
        <w:t xml:space="preserve"> خرداد ماه سال 140</w:t>
      </w:r>
      <w:r>
        <w:rPr>
          <w:rFonts w:cs="B Nazanin" w:hint="cs"/>
          <w:sz w:val="24"/>
          <w:szCs w:val="24"/>
          <w:rtl/>
        </w:rPr>
        <w:t>3</w:t>
      </w:r>
      <w:r w:rsidR="00373F51">
        <w:rPr>
          <w:rFonts w:cs="B Nazanin" w:hint="cs"/>
          <w:sz w:val="24"/>
          <w:szCs w:val="24"/>
          <w:rtl/>
        </w:rPr>
        <w:t xml:space="preserve"> در محل مصلی امام خمینی (ره) برگزار </w:t>
      </w:r>
      <w:r w:rsidR="00622207">
        <w:rPr>
          <w:rFonts w:cs="B Nazanin" w:hint="cs"/>
          <w:sz w:val="24"/>
          <w:szCs w:val="24"/>
          <w:rtl/>
        </w:rPr>
        <w:t>گردید</w:t>
      </w:r>
      <w:r w:rsidR="00373F51">
        <w:rPr>
          <w:rFonts w:cs="B Nazanin" w:hint="cs"/>
          <w:sz w:val="24"/>
          <w:szCs w:val="24"/>
          <w:rtl/>
        </w:rPr>
        <w:t>.</w:t>
      </w:r>
    </w:p>
    <w:p w:rsidR="008C7954" w:rsidRDefault="008C7954" w:rsidP="00AD0D76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این نمایشگاه </w:t>
      </w:r>
      <w:r w:rsidR="00AD0D76">
        <w:rPr>
          <w:rFonts w:cs="B Nazanin" w:hint="cs"/>
          <w:sz w:val="24"/>
          <w:szCs w:val="24"/>
          <w:rtl/>
        </w:rPr>
        <w:t>بواسطه</w:t>
      </w:r>
      <w:r>
        <w:rPr>
          <w:rFonts w:cs="B Nazanin" w:hint="cs"/>
          <w:sz w:val="24"/>
          <w:szCs w:val="24"/>
          <w:rtl/>
        </w:rPr>
        <w:t xml:space="preserve"> شناسایی و رفع چالش ها و نیازهای مناطق کمتر برخوردار، ایجاد اشتغال پایدار و تکمیل زنجیره ارزش ظرفیت های بومی با ارایه توانمندی های زیست بوم علمی، نوآوری و فناوری کشور در بخش های مسکن و زیرساخت های توسعه روستا، کشاورزی، دامپروری و شیلات، سلامت، بهداشت و توانبخشی، اشتغال کوچک مقیاس و صنایع نرم و آموزشی</w:t>
      </w:r>
      <w:r w:rsidR="00AD0D76">
        <w:rPr>
          <w:rFonts w:cs="B Nazanin" w:hint="cs"/>
          <w:sz w:val="24"/>
          <w:szCs w:val="24"/>
          <w:rtl/>
        </w:rPr>
        <w:t xml:space="preserve"> با در معرض نمایش قرار دادن محصولات دانش بنیان به نهادهای متولی و ... </w:t>
      </w:r>
      <w:r>
        <w:rPr>
          <w:rFonts w:cs="B Nazanin" w:hint="cs"/>
          <w:sz w:val="24"/>
          <w:szCs w:val="24"/>
          <w:rtl/>
        </w:rPr>
        <w:t xml:space="preserve"> </w:t>
      </w:r>
      <w:r w:rsidR="00AD0D76">
        <w:rPr>
          <w:rFonts w:cs="B Nazanin" w:hint="cs"/>
          <w:sz w:val="24"/>
          <w:szCs w:val="24"/>
          <w:rtl/>
        </w:rPr>
        <w:t>سعی در محرومیت زدایی بخشی از نیازها و چالش های مناطق محروم را دارد.</w:t>
      </w:r>
    </w:p>
    <w:p w:rsidR="00622207" w:rsidRDefault="00AD0D76" w:rsidP="00ED45C3">
      <w:pPr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جهاددانشگاهی به عنوان مولود انقلاب اسلامی و </w:t>
      </w:r>
      <w:r w:rsidR="00ED45C3">
        <w:rPr>
          <w:rFonts w:cs="B Nazanin" w:hint="cs"/>
          <w:sz w:val="24"/>
          <w:szCs w:val="24"/>
          <w:rtl/>
        </w:rPr>
        <w:t>یک</w:t>
      </w:r>
      <w:r>
        <w:rPr>
          <w:rFonts w:cs="B Nazanin" w:hint="cs"/>
          <w:sz w:val="24"/>
          <w:szCs w:val="24"/>
          <w:rtl/>
        </w:rPr>
        <w:t xml:space="preserve"> سازمان مسئله محور با ارایه راهکارهای نوآورانه، همواره نسبت به رفع محرومیت ها و چالش های مناطق کمتر برخوردار کشور اهتمام ویژه داشته است.</w:t>
      </w:r>
    </w:p>
    <w:p w:rsidR="00622207" w:rsidRDefault="00622207" w:rsidP="00ED45C3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مرکز رشد جهاددانشگاهی واحد استان اردبیل </w:t>
      </w:r>
      <w:r w:rsidR="00ED45C3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همانند سال گذشته </w:t>
      </w:r>
      <w:r w:rsidR="00ED45C3">
        <w:rPr>
          <w:rFonts w:cs="B Nazanin" w:hint="cs"/>
          <w:sz w:val="24"/>
          <w:szCs w:val="24"/>
          <w:rtl/>
        </w:rPr>
        <w:t xml:space="preserve">با </w:t>
      </w:r>
      <w:r>
        <w:rPr>
          <w:rFonts w:cs="B Nazanin" w:hint="cs"/>
          <w:sz w:val="24"/>
          <w:szCs w:val="24"/>
          <w:rtl/>
        </w:rPr>
        <w:t xml:space="preserve">حضور </w:t>
      </w:r>
      <w:r w:rsidR="00ED45C3">
        <w:rPr>
          <w:rFonts w:cs="B Nazanin" w:hint="cs"/>
          <w:sz w:val="24"/>
          <w:szCs w:val="24"/>
          <w:rtl/>
        </w:rPr>
        <w:t>شرکت چهار سو</w:t>
      </w:r>
      <w:r w:rsidR="00ED45C3">
        <w:rPr>
          <w:rFonts w:cs="B Nazanin" w:hint="cs"/>
          <w:sz w:val="24"/>
          <w:szCs w:val="24"/>
          <w:rtl/>
        </w:rPr>
        <w:t xml:space="preserve"> به عنوان نماینده شرکت های مستقر در این مرکز،</w:t>
      </w:r>
      <w:bookmarkStart w:id="0" w:name="_GoBack"/>
      <w:bookmarkEnd w:id="0"/>
      <w:r w:rsidR="00ED45C3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مشارکت موثری در این دوره نمایشگاه آبادیران داشت. </w:t>
      </w:r>
    </w:p>
    <w:p w:rsidR="00373F51" w:rsidRDefault="00373F51" w:rsidP="00373F51">
      <w:pPr>
        <w:bidi/>
        <w:jc w:val="both"/>
        <w:rPr>
          <w:rFonts w:cs="B Nazanin"/>
          <w:sz w:val="24"/>
          <w:szCs w:val="24"/>
        </w:rPr>
      </w:pPr>
    </w:p>
    <w:p w:rsidR="00373F51" w:rsidRDefault="00373F51" w:rsidP="00373F51">
      <w:pPr>
        <w:bidi/>
        <w:jc w:val="both"/>
        <w:rPr>
          <w:rFonts w:cs="B Nazanin"/>
          <w:sz w:val="24"/>
          <w:szCs w:val="24"/>
        </w:rPr>
      </w:pPr>
    </w:p>
    <w:sectPr w:rsidR="00373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51"/>
    <w:rsid w:val="00373F51"/>
    <w:rsid w:val="00622207"/>
    <w:rsid w:val="00714E3B"/>
    <w:rsid w:val="008C7954"/>
    <w:rsid w:val="00AD0D76"/>
    <w:rsid w:val="00AF2D7C"/>
    <w:rsid w:val="00ED45C3"/>
    <w:rsid w:val="00FC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0E14B-599F-407A-877B-F3469481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F51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 pc</dc:creator>
  <cp:keywords/>
  <dc:description/>
  <cp:lastModifiedBy>mehrad pc</cp:lastModifiedBy>
  <cp:revision>4</cp:revision>
  <dcterms:created xsi:type="dcterms:W3CDTF">2024-06-15T07:58:00Z</dcterms:created>
  <dcterms:modified xsi:type="dcterms:W3CDTF">2024-06-15T08:44:00Z</dcterms:modified>
</cp:coreProperties>
</file>